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EF55EA" w14:textId="77777777" w:rsidR="00306453" w:rsidRPr="00306453" w:rsidRDefault="00306453" w:rsidP="00306453">
      <w:pPr>
        <w:rPr>
          <w:rFonts w:ascii="Cambria Math" w:hAnsi="Cambria Math" w:cs="Cambria Math"/>
        </w:rPr>
      </w:pPr>
      <w:proofErr w:type="spellStart"/>
      <w:r w:rsidRPr="00306453">
        <w:rPr>
          <w:rFonts w:ascii="Cambria Math" w:hAnsi="Cambria Math" w:cs="Cambria Math"/>
        </w:rPr>
        <w:t>MouseTrap</w:t>
      </w:r>
      <w:proofErr w:type="spellEnd"/>
      <w:r w:rsidRPr="00306453">
        <w:rPr>
          <w:rFonts w:ascii="Cambria Math" w:hAnsi="Cambria Math" w:cs="Cambria Math"/>
        </w:rPr>
        <w:t xml:space="preserve"> „</w:t>
      </w:r>
      <w:proofErr w:type="spellStart"/>
      <w:r w:rsidRPr="00306453">
        <w:rPr>
          <w:rFonts w:ascii="Cambria Math" w:hAnsi="Cambria Math" w:cs="Cambria Math"/>
        </w:rPr>
        <w:t>Hiro</w:t>
      </w:r>
      <w:proofErr w:type="spellEnd"/>
      <w:r w:rsidRPr="00306453">
        <w:rPr>
          <w:rFonts w:ascii="Cambria Math" w:hAnsi="Cambria Math" w:cs="Cambria Math"/>
        </w:rPr>
        <w:t xml:space="preserve"> M1”</w:t>
      </w:r>
    </w:p>
    <w:p w14:paraId="2EBFBD9D" w14:textId="77777777" w:rsidR="00306453" w:rsidRPr="00306453" w:rsidRDefault="00306453" w:rsidP="00306453">
      <w:pPr>
        <w:rPr>
          <w:rFonts w:ascii="Cambria Math" w:hAnsi="Cambria Math" w:cs="Cambria Math"/>
        </w:rPr>
      </w:pPr>
      <w:proofErr w:type="spellStart"/>
      <w:r w:rsidRPr="00306453">
        <w:rPr>
          <w:rFonts w:ascii="Cambria Math" w:hAnsi="Cambria Math" w:cs="Cambria Math"/>
        </w:rPr>
        <w:t>jedinečný</w:t>
      </w:r>
      <w:proofErr w:type="spellEnd"/>
      <w:r w:rsidRPr="00306453">
        <w:rPr>
          <w:rFonts w:ascii="Cambria Math" w:hAnsi="Cambria Math" w:cs="Cambria Math"/>
        </w:rPr>
        <w:t xml:space="preserve"> mechanizmus</w:t>
      </w:r>
    </w:p>
    <w:p w14:paraId="0CD9EE14" w14:textId="77777777" w:rsidR="00306453" w:rsidRPr="00306453" w:rsidRDefault="00306453" w:rsidP="00306453">
      <w:pPr>
        <w:rPr>
          <w:rFonts w:ascii="Cambria Math" w:hAnsi="Cambria Math" w:cs="Cambria Math"/>
        </w:rPr>
      </w:pPr>
      <w:proofErr w:type="spellStart"/>
      <w:r w:rsidRPr="00306453">
        <w:rPr>
          <w:rFonts w:ascii="Cambria Math" w:hAnsi="Cambria Math" w:cs="Cambria Math"/>
        </w:rPr>
        <w:t>jednoduché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vyprázdnenie</w:t>
      </w:r>
      <w:proofErr w:type="spellEnd"/>
      <w:r w:rsidRPr="00306453">
        <w:rPr>
          <w:rFonts w:ascii="Cambria Math" w:hAnsi="Cambria Math" w:cs="Cambria Math"/>
        </w:rPr>
        <w:t xml:space="preserve">, </w:t>
      </w:r>
      <w:proofErr w:type="spellStart"/>
      <w:r w:rsidRPr="00306453">
        <w:rPr>
          <w:rFonts w:ascii="Cambria Math" w:hAnsi="Cambria Math" w:cs="Cambria Math"/>
        </w:rPr>
        <w:t>bez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rizika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kontaktu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so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zahynutou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myšou</w:t>
      </w:r>
      <w:proofErr w:type="spellEnd"/>
    </w:p>
    <w:p w14:paraId="1F8F3807" w14:textId="77777777" w:rsidR="00306453" w:rsidRPr="00306453" w:rsidRDefault="00306453" w:rsidP="00306453">
      <w:pPr>
        <w:rPr>
          <w:rFonts w:ascii="Cambria Math" w:hAnsi="Cambria Math" w:cs="Cambria Math"/>
        </w:rPr>
      </w:pPr>
      <w:proofErr w:type="spellStart"/>
      <w:r w:rsidRPr="00306453">
        <w:rPr>
          <w:rFonts w:ascii="Cambria Math" w:hAnsi="Cambria Math" w:cs="Cambria Math"/>
        </w:rPr>
        <w:t>možnosť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použiť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znovu</w:t>
      </w:r>
      <w:proofErr w:type="spellEnd"/>
    </w:p>
    <w:p w14:paraId="54653850" w14:textId="77777777" w:rsidR="00306453" w:rsidRPr="00306453" w:rsidRDefault="00306453" w:rsidP="00306453">
      <w:pPr>
        <w:rPr>
          <w:rFonts w:ascii="Cambria Math" w:hAnsi="Cambria Math" w:cs="Cambria Math"/>
        </w:rPr>
      </w:pPr>
      <w:proofErr w:type="spellStart"/>
      <w:r w:rsidRPr="00306453">
        <w:rPr>
          <w:rFonts w:ascii="Cambria Math" w:hAnsi="Cambria Math" w:cs="Cambria Math"/>
        </w:rPr>
        <w:t>možnosť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uložiť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viac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druhov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návnad</w:t>
      </w:r>
      <w:proofErr w:type="spellEnd"/>
    </w:p>
    <w:p w14:paraId="4A2E31C0" w14:textId="77777777" w:rsidR="00306453" w:rsidRPr="00306453" w:rsidRDefault="00306453" w:rsidP="00306453">
      <w:pPr>
        <w:rPr>
          <w:rFonts w:ascii="Cambria Math" w:hAnsi="Cambria Math" w:cs="Cambria Math"/>
        </w:rPr>
      </w:pPr>
      <w:proofErr w:type="spellStart"/>
      <w:r w:rsidRPr="00306453">
        <w:rPr>
          <w:rFonts w:ascii="Cambria Math" w:hAnsi="Cambria Math" w:cs="Cambria Math"/>
        </w:rPr>
        <w:t>bezpečné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pre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deti</w:t>
      </w:r>
      <w:proofErr w:type="spellEnd"/>
      <w:r w:rsidRPr="00306453">
        <w:rPr>
          <w:rFonts w:ascii="Cambria Math" w:hAnsi="Cambria Math" w:cs="Cambria Math"/>
        </w:rPr>
        <w:t xml:space="preserve"> a </w:t>
      </w:r>
      <w:proofErr w:type="spellStart"/>
      <w:r w:rsidRPr="00306453">
        <w:rPr>
          <w:rFonts w:ascii="Cambria Math" w:hAnsi="Cambria Math" w:cs="Cambria Math"/>
        </w:rPr>
        <w:t>domáce</w:t>
      </w:r>
      <w:proofErr w:type="spellEnd"/>
      <w:r w:rsidRPr="00306453">
        <w:rPr>
          <w:rFonts w:ascii="Cambria Math" w:hAnsi="Cambria Math" w:cs="Cambria Math"/>
        </w:rPr>
        <w:t xml:space="preserve"> </w:t>
      </w:r>
      <w:proofErr w:type="spellStart"/>
      <w:r w:rsidRPr="00306453">
        <w:rPr>
          <w:rFonts w:ascii="Cambria Math" w:hAnsi="Cambria Math" w:cs="Cambria Math"/>
        </w:rPr>
        <w:t>zvieratá</w:t>
      </w:r>
      <w:proofErr w:type="spellEnd"/>
    </w:p>
    <w:p w14:paraId="37634C3E" w14:textId="693760AC" w:rsidR="00481B83" w:rsidRPr="00C34403" w:rsidRDefault="00306453" w:rsidP="00306453">
      <w:proofErr w:type="spellStart"/>
      <w:r w:rsidRPr="00306453">
        <w:rPr>
          <w:rFonts w:ascii="Cambria Math" w:hAnsi="Cambria Math" w:cs="Cambria Math"/>
        </w:rPr>
        <w:t>rozmery</w:t>
      </w:r>
      <w:proofErr w:type="spellEnd"/>
      <w:r w:rsidRPr="00306453">
        <w:rPr>
          <w:rFonts w:ascii="Cambria Math" w:hAnsi="Cambria Math" w:cs="Cambria Math"/>
        </w:rPr>
        <w:t>: 55 x 50 x 135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2023-01-17T08:34:00Z</dcterms:created>
  <dcterms:modified xsi:type="dcterms:W3CDTF">2023-01-17T08:34:00Z</dcterms:modified>
</cp:coreProperties>
</file>